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6F" w:rsidRPr="00F91A6F" w:rsidRDefault="00F91A6F" w:rsidP="007F6E3F">
      <w:pPr>
        <w:spacing w:after="0"/>
        <w:jc w:val="center"/>
        <w:rPr>
          <w:rFonts w:ascii="Arial" w:hAnsi="Arial" w:cs="Arial"/>
          <w:b/>
          <w:sz w:val="24"/>
          <w:szCs w:val="24"/>
        </w:rPr>
      </w:pPr>
      <w:r w:rsidRPr="00F91A6F">
        <w:rPr>
          <w:rFonts w:ascii="Arial" w:hAnsi="Arial" w:cs="Arial"/>
          <w:b/>
          <w:sz w:val="24"/>
          <w:szCs w:val="24"/>
        </w:rPr>
        <w:t>SUMMARY SHEET</w:t>
      </w:r>
    </w:p>
    <w:p w:rsidR="004B46D0" w:rsidRPr="001E5CCD" w:rsidRDefault="00707DB2" w:rsidP="007F6E3F">
      <w:pPr>
        <w:spacing w:after="0"/>
        <w:jc w:val="center"/>
        <w:rPr>
          <w:rFonts w:ascii="Arial" w:hAnsi="Arial" w:cs="Arial"/>
          <w:b/>
          <w:sz w:val="24"/>
          <w:szCs w:val="24"/>
          <w:u w:val="single"/>
        </w:rPr>
      </w:pPr>
      <w:r w:rsidRPr="00F91A6F">
        <w:rPr>
          <w:rFonts w:ascii="Arial" w:hAnsi="Arial" w:cs="Arial"/>
          <w:b/>
          <w:sz w:val="24"/>
          <w:szCs w:val="24"/>
        </w:rPr>
        <w:t xml:space="preserve">Service Unit Delegate </w:t>
      </w:r>
      <w:r w:rsidR="007F6E3F" w:rsidRPr="00F91A6F">
        <w:rPr>
          <w:rFonts w:ascii="Arial" w:hAnsi="Arial" w:cs="Arial"/>
          <w:b/>
          <w:sz w:val="24"/>
          <w:szCs w:val="24"/>
        </w:rPr>
        <w:t>Elections and Terms of Service</w:t>
      </w:r>
    </w:p>
    <w:p w:rsidR="001E5CCD" w:rsidRDefault="001E5CCD" w:rsidP="007F6E3F">
      <w:pPr>
        <w:spacing w:after="0"/>
        <w:jc w:val="center"/>
        <w:rPr>
          <w:rFonts w:ascii="Arial" w:hAnsi="Arial" w:cs="Arial"/>
          <w:b/>
          <w:sz w:val="24"/>
          <w:szCs w:val="24"/>
          <w:u w:val="single"/>
        </w:rPr>
      </w:pPr>
    </w:p>
    <w:p w:rsidR="00F91A6F" w:rsidRPr="00F91A6F" w:rsidRDefault="00F91A6F" w:rsidP="00F91A6F">
      <w:pPr>
        <w:spacing w:after="0"/>
        <w:rPr>
          <w:rFonts w:ascii="Arial" w:hAnsi="Arial" w:cs="Arial"/>
          <w:sz w:val="24"/>
          <w:szCs w:val="24"/>
        </w:rPr>
      </w:pPr>
    </w:p>
    <w:p w:rsidR="001E5CCD" w:rsidRPr="00411820" w:rsidRDefault="00F91A6F" w:rsidP="00F91A6F">
      <w:pPr>
        <w:spacing w:after="0"/>
        <w:rPr>
          <w:rFonts w:ascii="Arial" w:hAnsi="Arial" w:cs="Arial"/>
        </w:rPr>
      </w:pPr>
      <w:r w:rsidRPr="00411820">
        <w:rPr>
          <w:rFonts w:ascii="Arial" w:hAnsi="Arial" w:cs="Arial"/>
        </w:rPr>
        <w:t>This summary sheet hig</w:t>
      </w:r>
      <w:r w:rsidR="00411820" w:rsidRPr="00411820">
        <w:rPr>
          <w:rFonts w:ascii="Arial" w:hAnsi="Arial" w:cs="Arial"/>
        </w:rPr>
        <w:t xml:space="preserve">hlights the key details for the delegate process.  </w:t>
      </w:r>
      <w:bookmarkStart w:id="0" w:name="_GoBack"/>
      <w:bookmarkEnd w:id="0"/>
      <w:r w:rsidR="00C00FE2">
        <w:rPr>
          <w:rFonts w:ascii="Arial" w:hAnsi="Arial" w:cs="Arial"/>
        </w:rPr>
        <w:t>If you have questions,</w:t>
      </w:r>
      <w:r w:rsidRPr="00411820">
        <w:rPr>
          <w:rFonts w:ascii="Arial" w:hAnsi="Arial" w:cs="Arial"/>
        </w:rPr>
        <w:t xml:space="preserve"> please contact 800-849-GIRL or </w:t>
      </w:r>
      <w:r w:rsidR="00C00FE2">
        <w:rPr>
          <w:rFonts w:ascii="Arial" w:hAnsi="Arial" w:cs="Arial"/>
        </w:rPr>
        <w:t xml:space="preserve">Tammy Asplund, </w:t>
      </w:r>
      <w:r w:rsidRPr="00411820">
        <w:rPr>
          <w:rFonts w:ascii="Arial" w:hAnsi="Arial" w:cs="Arial"/>
        </w:rPr>
        <w:t>Governance Manager &amp; Assistant to the CEO</w:t>
      </w:r>
      <w:r w:rsidR="00C00FE2">
        <w:rPr>
          <w:rFonts w:ascii="Arial" w:hAnsi="Arial" w:cs="Arial"/>
        </w:rPr>
        <w:t xml:space="preserve"> at </w:t>
      </w:r>
      <w:hyperlink r:id="rId7" w:history="1">
        <w:r w:rsidR="00C00FE2" w:rsidRPr="008324DC">
          <w:rPr>
            <w:rStyle w:val="Hyperlink"/>
            <w:rFonts w:ascii="Arial" w:hAnsi="Arial" w:cs="Arial"/>
          </w:rPr>
          <w:t>tasplund@gssc-mm.org</w:t>
        </w:r>
      </w:hyperlink>
      <w:r w:rsidRPr="00411820">
        <w:rPr>
          <w:rFonts w:ascii="Arial" w:hAnsi="Arial" w:cs="Arial"/>
        </w:rPr>
        <w:t xml:space="preserve">.  </w:t>
      </w:r>
      <w:r w:rsidR="00411820">
        <w:rPr>
          <w:rFonts w:ascii="Arial" w:hAnsi="Arial" w:cs="Arial"/>
        </w:rPr>
        <w:t>Thank you!</w:t>
      </w:r>
    </w:p>
    <w:p w:rsidR="00F91A6F" w:rsidRPr="00411820" w:rsidRDefault="00F91A6F" w:rsidP="007F6E3F">
      <w:pPr>
        <w:spacing w:after="0"/>
        <w:jc w:val="center"/>
        <w:rPr>
          <w:rFonts w:ascii="Arial" w:hAnsi="Arial" w:cs="Arial"/>
          <w:b/>
          <w:u w:val="single"/>
        </w:rPr>
      </w:pPr>
    </w:p>
    <w:p w:rsidR="007F6E3F" w:rsidRDefault="001E5CCD" w:rsidP="007F6E3F">
      <w:pPr>
        <w:pStyle w:val="ListParagraph"/>
        <w:numPr>
          <w:ilvl w:val="0"/>
          <w:numId w:val="1"/>
        </w:numPr>
        <w:spacing w:after="0" w:line="360" w:lineRule="auto"/>
        <w:rPr>
          <w:rFonts w:ascii="Arial" w:hAnsi="Arial" w:cs="Arial"/>
        </w:rPr>
      </w:pPr>
      <w:r w:rsidRPr="00411820">
        <w:rPr>
          <w:rFonts w:ascii="Arial" w:hAnsi="Arial" w:cs="Arial"/>
          <w:u w:val="single"/>
        </w:rPr>
        <w:t xml:space="preserve">Current </w:t>
      </w:r>
      <w:r w:rsidR="00DC15BA" w:rsidRPr="00411820">
        <w:rPr>
          <w:rFonts w:ascii="Arial" w:hAnsi="Arial" w:cs="Arial"/>
          <w:u w:val="single"/>
        </w:rPr>
        <w:t xml:space="preserve">Girl Scout </w:t>
      </w:r>
      <w:r w:rsidRPr="00411820">
        <w:rPr>
          <w:rFonts w:ascii="Arial" w:hAnsi="Arial" w:cs="Arial"/>
          <w:u w:val="single"/>
        </w:rPr>
        <w:t>registration</w:t>
      </w:r>
      <w:r w:rsidRPr="00411820">
        <w:rPr>
          <w:rFonts w:ascii="Arial" w:hAnsi="Arial" w:cs="Arial"/>
        </w:rPr>
        <w:t xml:space="preserve"> </w:t>
      </w:r>
      <w:r w:rsidR="00411820" w:rsidRPr="00411820">
        <w:rPr>
          <w:rFonts w:ascii="Arial" w:hAnsi="Arial" w:cs="Arial"/>
        </w:rPr>
        <w:t xml:space="preserve">(or Lifetime Membership) </w:t>
      </w:r>
      <w:r w:rsidRPr="00411820">
        <w:rPr>
          <w:rFonts w:ascii="Arial" w:hAnsi="Arial" w:cs="Arial"/>
        </w:rPr>
        <w:t>is required of all delegates in order to</w:t>
      </w:r>
      <w:r w:rsidRPr="001E5CCD">
        <w:rPr>
          <w:rFonts w:ascii="Arial" w:hAnsi="Arial" w:cs="Arial"/>
        </w:rPr>
        <w:t xml:space="preserve"> serve</w:t>
      </w:r>
      <w:r w:rsidR="00674746">
        <w:rPr>
          <w:rFonts w:ascii="Arial" w:hAnsi="Arial" w:cs="Arial"/>
        </w:rPr>
        <w:t>.</w:t>
      </w:r>
    </w:p>
    <w:p w:rsidR="001E5CCD" w:rsidRDefault="007F6E3F" w:rsidP="004444B4">
      <w:pPr>
        <w:pStyle w:val="ListParagraph"/>
        <w:numPr>
          <w:ilvl w:val="0"/>
          <w:numId w:val="1"/>
        </w:numPr>
        <w:spacing w:after="0" w:line="360" w:lineRule="auto"/>
        <w:rPr>
          <w:rFonts w:ascii="Arial" w:hAnsi="Arial" w:cs="Arial"/>
        </w:rPr>
      </w:pPr>
      <w:r w:rsidRPr="001E5CCD">
        <w:rPr>
          <w:rFonts w:ascii="Arial" w:hAnsi="Arial" w:cs="Arial"/>
        </w:rPr>
        <w:t xml:space="preserve">Delegate elections </w:t>
      </w:r>
      <w:r w:rsidR="001E5CCD">
        <w:rPr>
          <w:rFonts w:ascii="Arial" w:hAnsi="Arial" w:cs="Arial"/>
        </w:rPr>
        <w:t xml:space="preserve">should be held at </w:t>
      </w:r>
      <w:r w:rsidR="00F91A6F">
        <w:rPr>
          <w:rFonts w:ascii="Arial" w:hAnsi="Arial" w:cs="Arial"/>
        </w:rPr>
        <w:t xml:space="preserve">one of </w:t>
      </w:r>
      <w:r w:rsidR="001E5CCD">
        <w:rPr>
          <w:rFonts w:ascii="Arial" w:hAnsi="Arial" w:cs="Arial"/>
        </w:rPr>
        <w:t>the first Service Unit meet</w:t>
      </w:r>
      <w:r w:rsidR="00674746">
        <w:rPr>
          <w:rFonts w:ascii="Arial" w:hAnsi="Arial" w:cs="Arial"/>
        </w:rPr>
        <w:t>ing</w:t>
      </w:r>
      <w:r w:rsidR="00F91A6F">
        <w:rPr>
          <w:rFonts w:ascii="Arial" w:hAnsi="Arial" w:cs="Arial"/>
        </w:rPr>
        <w:t>s</w:t>
      </w:r>
      <w:r w:rsidR="00674746">
        <w:rPr>
          <w:rFonts w:ascii="Arial" w:hAnsi="Arial" w:cs="Arial"/>
        </w:rPr>
        <w:t xml:space="preserve"> of the new membership year but no later than December.</w:t>
      </w:r>
    </w:p>
    <w:p w:rsidR="004444B4" w:rsidRDefault="00B21CF8" w:rsidP="007F6E3F">
      <w:pPr>
        <w:pStyle w:val="ListParagraph"/>
        <w:numPr>
          <w:ilvl w:val="0"/>
          <w:numId w:val="1"/>
        </w:numPr>
        <w:spacing w:after="0" w:line="360" w:lineRule="auto"/>
        <w:rPr>
          <w:rFonts w:ascii="Arial" w:hAnsi="Arial" w:cs="Arial"/>
        </w:rPr>
      </w:pPr>
      <w:r>
        <w:rPr>
          <w:rFonts w:ascii="Arial" w:hAnsi="Arial" w:cs="Arial"/>
        </w:rPr>
        <w:t xml:space="preserve">Delegate terms run </w:t>
      </w:r>
      <w:r w:rsidR="00F91A6F">
        <w:rPr>
          <w:rFonts w:ascii="Arial" w:hAnsi="Arial" w:cs="Arial"/>
        </w:rPr>
        <w:t xml:space="preserve">two years, </w:t>
      </w:r>
      <w:r>
        <w:rPr>
          <w:rFonts w:ascii="Arial" w:hAnsi="Arial" w:cs="Arial"/>
        </w:rPr>
        <w:t xml:space="preserve">January through December, so </w:t>
      </w:r>
      <w:r w:rsidR="001E5CCD" w:rsidRPr="001E5CCD">
        <w:rPr>
          <w:rFonts w:ascii="Arial" w:hAnsi="Arial" w:cs="Arial"/>
        </w:rPr>
        <w:t xml:space="preserve">Delegates elected in the fall begin serving </w:t>
      </w:r>
      <w:r w:rsidR="001E5CCD">
        <w:rPr>
          <w:rFonts w:ascii="Arial" w:hAnsi="Arial" w:cs="Arial"/>
        </w:rPr>
        <w:t>their term January 1</w:t>
      </w:r>
      <w:r w:rsidR="001E5CCD" w:rsidRPr="001E5CCD">
        <w:rPr>
          <w:rFonts w:ascii="Arial" w:hAnsi="Arial" w:cs="Arial"/>
          <w:vertAlign w:val="superscript"/>
        </w:rPr>
        <w:t>st</w:t>
      </w:r>
      <w:r w:rsidR="001E5CCD">
        <w:rPr>
          <w:rFonts w:ascii="Arial" w:hAnsi="Arial" w:cs="Arial"/>
        </w:rPr>
        <w:t xml:space="preserve"> of the next year</w:t>
      </w:r>
      <w:r w:rsidR="00674746">
        <w:rPr>
          <w:rFonts w:ascii="Arial" w:hAnsi="Arial" w:cs="Arial"/>
        </w:rPr>
        <w:t>.</w:t>
      </w:r>
    </w:p>
    <w:p w:rsidR="001E5CCD" w:rsidRPr="001E5CCD" w:rsidRDefault="001E5CCD" w:rsidP="007F6E3F">
      <w:pPr>
        <w:pStyle w:val="ListParagraph"/>
        <w:numPr>
          <w:ilvl w:val="0"/>
          <w:numId w:val="1"/>
        </w:numPr>
        <w:spacing w:after="0" w:line="360" w:lineRule="auto"/>
        <w:rPr>
          <w:rFonts w:ascii="Arial" w:hAnsi="Arial" w:cs="Arial"/>
        </w:rPr>
      </w:pPr>
      <w:r>
        <w:rPr>
          <w:rFonts w:ascii="Arial" w:hAnsi="Arial" w:cs="Arial"/>
        </w:rPr>
        <w:t xml:space="preserve">Delegates elected at fall elections are eligible to attend the Annual </w:t>
      </w:r>
      <w:r w:rsidR="00674746">
        <w:rPr>
          <w:rFonts w:ascii="Arial" w:hAnsi="Arial" w:cs="Arial"/>
        </w:rPr>
        <w:t xml:space="preserve">Business </w:t>
      </w:r>
      <w:r>
        <w:rPr>
          <w:rFonts w:ascii="Arial" w:hAnsi="Arial" w:cs="Arial"/>
        </w:rPr>
        <w:t>Meeting</w:t>
      </w:r>
      <w:r w:rsidR="003217AE">
        <w:rPr>
          <w:rFonts w:ascii="Arial" w:hAnsi="Arial" w:cs="Arial"/>
        </w:rPr>
        <w:t xml:space="preserve"> held in January</w:t>
      </w:r>
      <w:r w:rsidR="00674746">
        <w:rPr>
          <w:rFonts w:ascii="Arial" w:hAnsi="Arial" w:cs="Arial"/>
        </w:rPr>
        <w:t>.</w:t>
      </w:r>
    </w:p>
    <w:p w:rsidR="00ED7E3F" w:rsidRPr="00674746" w:rsidRDefault="007F6E3F" w:rsidP="00674746">
      <w:pPr>
        <w:pStyle w:val="ListParagraph"/>
        <w:numPr>
          <w:ilvl w:val="0"/>
          <w:numId w:val="1"/>
        </w:numPr>
        <w:spacing w:after="0" w:line="360" w:lineRule="auto"/>
        <w:rPr>
          <w:rFonts w:ascii="Arial" w:hAnsi="Arial" w:cs="Arial"/>
        </w:rPr>
      </w:pPr>
      <w:r w:rsidRPr="001E5CCD">
        <w:rPr>
          <w:rFonts w:ascii="Arial" w:hAnsi="Arial" w:cs="Arial"/>
        </w:rPr>
        <w:t>Dele</w:t>
      </w:r>
      <w:r w:rsidR="00F91A6F">
        <w:rPr>
          <w:rFonts w:ascii="Arial" w:hAnsi="Arial" w:cs="Arial"/>
        </w:rPr>
        <w:t>gate election information outlined in the Service Unit Minutes is due to the council after October 1</w:t>
      </w:r>
      <w:r w:rsidR="00F91A6F" w:rsidRPr="00F91A6F">
        <w:rPr>
          <w:rFonts w:ascii="Arial" w:hAnsi="Arial" w:cs="Arial"/>
          <w:vertAlign w:val="superscript"/>
        </w:rPr>
        <w:t>st</w:t>
      </w:r>
      <w:r w:rsidR="00F91A6F">
        <w:rPr>
          <w:rFonts w:ascii="Arial" w:hAnsi="Arial" w:cs="Arial"/>
        </w:rPr>
        <w:t xml:space="preserve"> but </w:t>
      </w:r>
      <w:r w:rsidRPr="001E5CCD">
        <w:rPr>
          <w:rFonts w:ascii="Arial" w:hAnsi="Arial" w:cs="Arial"/>
        </w:rPr>
        <w:t xml:space="preserve">no later than December </w:t>
      </w:r>
      <w:r w:rsidR="00C00FE2">
        <w:rPr>
          <w:rFonts w:ascii="Arial" w:hAnsi="Arial" w:cs="Arial"/>
        </w:rPr>
        <w:t>1</w:t>
      </w:r>
      <w:r w:rsidR="00C00FE2" w:rsidRPr="00C00FE2">
        <w:rPr>
          <w:rFonts w:ascii="Arial" w:hAnsi="Arial" w:cs="Arial"/>
          <w:vertAlign w:val="superscript"/>
        </w:rPr>
        <w:t>st</w:t>
      </w:r>
      <w:r w:rsidR="00674746">
        <w:rPr>
          <w:rFonts w:ascii="Arial" w:hAnsi="Arial" w:cs="Arial"/>
        </w:rPr>
        <w:t>.</w:t>
      </w:r>
    </w:p>
    <w:p w:rsidR="00707DB2" w:rsidRDefault="00707DB2" w:rsidP="007F6E3F">
      <w:pPr>
        <w:pStyle w:val="ListParagraph"/>
        <w:numPr>
          <w:ilvl w:val="0"/>
          <w:numId w:val="1"/>
        </w:numPr>
        <w:spacing w:after="0" w:line="360" w:lineRule="auto"/>
        <w:rPr>
          <w:rFonts w:ascii="Arial" w:hAnsi="Arial" w:cs="Arial"/>
        </w:rPr>
      </w:pPr>
      <w:r w:rsidRPr="001E5CCD">
        <w:rPr>
          <w:rFonts w:ascii="Arial" w:hAnsi="Arial" w:cs="Arial"/>
        </w:rPr>
        <w:t>D</w:t>
      </w:r>
      <w:r w:rsidR="007F6E3F" w:rsidRPr="001E5CCD">
        <w:rPr>
          <w:rFonts w:ascii="Arial" w:hAnsi="Arial" w:cs="Arial"/>
        </w:rPr>
        <w:t>elegates can serve three consecutive two-year terms then are ineligible for one year.  After this one-year period Delegates may be re-elected for three additional two-year terms</w:t>
      </w:r>
      <w:r w:rsidR="00112280">
        <w:rPr>
          <w:rFonts w:ascii="Arial" w:hAnsi="Arial" w:cs="Arial"/>
        </w:rPr>
        <w:t>.</w:t>
      </w:r>
    </w:p>
    <w:p w:rsidR="00B21CF8" w:rsidRPr="001E5CCD" w:rsidRDefault="00B21CF8" w:rsidP="007F6E3F">
      <w:pPr>
        <w:pStyle w:val="ListParagraph"/>
        <w:numPr>
          <w:ilvl w:val="0"/>
          <w:numId w:val="1"/>
        </w:numPr>
        <w:spacing w:after="0" w:line="360" w:lineRule="auto"/>
        <w:rPr>
          <w:rFonts w:ascii="Arial" w:hAnsi="Arial" w:cs="Arial"/>
        </w:rPr>
      </w:pPr>
      <w:r>
        <w:rPr>
          <w:rFonts w:ascii="Arial" w:hAnsi="Arial" w:cs="Arial"/>
        </w:rPr>
        <w:t>There are no alternate delegates, and no one may attend a Delegate Meeting in place of a Delegate</w:t>
      </w:r>
      <w:r w:rsidR="00674746">
        <w:rPr>
          <w:rFonts w:ascii="Arial" w:hAnsi="Arial" w:cs="Arial"/>
        </w:rPr>
        <w:t>, and no proxy votes</w:t>
      </w:r>
      <w:r w:rsidR="00112280">
        <w:rPr>
          <w:rFonts w:ascii="Arial" w:hAnsi="Arial" w:cs="Arial"/>
        </w:rPr>
        <w:t>.</w:t>
      </w:r>
    </w:p>
    <w:p w:rsidR="007F6E3F" w:rsidRPr="001E5CCD" w:rsidRDefault="007F6E3F" w:rsidP="007F6E3F">
      <w:pPr>
        <w:pStyle w:val="ListParagraph"/>
        <w:numPr>
          <w:ilvl w:val="0"/>
          <w:numId w:val="1"/>
        </w:numPr>
        <w:spacing w:after="0" w:line="360" w:lineRule="auto"/>
        <w:rPr>
          <w:rFonts w:ascii="Arial" w:hAnsi="Arial" w:cs="Arial"/>
        </w:rPr>
      </w:pPr>
      <w:r w:rsidRPr="001E5CCD">
        <w:rPr>
          <w:rFonts w:ascii="Arial" w:hAnsi="Arial" w:cs="Arial"/>
        </w:rPr>
        <w:t xml:space="preserve">Delegate slots that are </w:t>
      </w:r>
      <w:r w:rsidRPr="001E5CCD">
        <w:rPr>
          <w:rFonts w:ascii="Arial" w:hAnsi="Arial" w:cs="Arial"/>
          <w:u w:val="single"/>
        </w:rPr>
        <w:t>unfilled</w:t>
      </w:r>
      <w:r w:rsidRPr="001E5CCD">
        <w:rPr>
          <w:rFonts w:ascii="Arial" w:hAnsi="Arial" w:cs="Arial"/>
        </w:rPr>
        <w:t xml:space="preserve"> during the fall elections </w:t>
      </w:r>
      <w:r w:rsidR="00731921" w:rsidRPr="001E5CCD">
        <w:rPr>
          <w:rFonts w:ascii="Arial" w:hAnsi="Arial" w:cs="Arial"/>
          <w:u w:val="single"/>
        </w:rPr>
        <w:t>must remain un</w:t>
      </w:r>
      <w:r w:rsidRPr="001E5CCD">
        <w:rPr>
          <w:rFonts w:ascii="Arial" w:hAnsi="Arial" w:cs="Arial"/>
          <w:u w:val="single"/>
        </w:rPr>
        <w:t>filled until the next fall election</w:t>
      </w:r>
      <w:r w:rsidR="00112280">
        <w:rPr>
          <w:rFonts w:ascii="Arial" w:hAnsi="Arial" w:cs="Arial"/>
          <w:u w:val="single"/>
        </w:rPr>
        <w:t>.</w:t>
      </w:r>
    </w:p>
    <w:p w:rsidR="007F6E3F" w:rsidRPr="001E5CCD" w:rsidRDefault="007F6E3F" w:rsidP="007F6E3F">
      <w:pPr>
        <w:pStyle w:val="ListParagraph"/>
        <w:numPr>
          <w:ilvl w:val="0"/>
          <w:numId w:val="1"/>
        </w:numPr>
        <w:spacing w:after="0" w:line="360" w:lineRule="auto"/>
        <w:rPr>
          <w:rFonts w:ascii="Arial" w:hAnsi="Arial" w:cs="Arial"/>
        </w:rPr>
      </w:pPr>
      <w:r w:rsidRPr="001E5CCD">
        <w:rPr>
          <w:rFonts w:ascii="Arial" w:hAnsi="Arial" w:cs="Arial"/>
        </w:rPr>
        <w:t xml:space="preserve">If an </w:t>
      </w:r>
      <w:r w:rsidRPr="001E5CCD">
        <w:rPr>
          <w:rFonts w:ascii="Arial" w:hAnsi="Arial" w:cs="Arial"/>
          <w:u w:val="single"/>
        </w:rPr>
        <w:t xml:space="preserve">elected Delegate </w:t>
      </w:r>
      <w:r w:rsidRPr="001E5CCD">
        <w:rPr>
          <w:rFonts w:ascii="Arial" w:hAnsi="Arial" w:cs="Arial"/>
        </w:rPr>
        <w:t xml:space="preserve">resigns or is unable to </w:t>
      </w:r>
      <w:r w:rsidR="00F91A6F">
        <w:rPr>
          <w:rFonts w:ascii="Arial" w:hAnsi="Arial" w:cs="Arial"/>
        </w:rPr>
        <w:t>finish their</w:t>
      </w:r>
      <w:r w:rsidR="00EA7D49" w:rsidRPr="001E5CCD">
        <w:rPr>
          <w:rFonts w:ascii="Arial" w:hAnsi="Arial" w:cs="Arial"/>
        </w:rPr>
        <w:t xml:space="preserve"> term</w:t>
      </w:r>
      <w:r w:rsidRPr="001E5CCD">
        <w:rPr>
          <w:rFonts w:ascii="Arial" w:hAnsi="Arial" w:cs="Arial"/>
        </w:rPr>
        <w:t>, this slot may be filled at an election at the next Service Unit meeting</w:t>
      </w:r>
      <w:r w:rsidR="00F91A6F">
        <w:rPr>
          <w:rFonts w:ascii="Arial" w:hAnsi="Arial" w:cs="Arial"/>
        </w:rPr>
        <w:t xml:space="preserve"> (minutes required)</w:t>
      </w:r>
      <w:r w:rsidRPr="001E5CCD">
        <w:rPr>
          <w:rFonts w:ascii="Arial" w:hAnsi="Arial" w:cs="Arial"/>
        </w:rPr>
        <w:t xml:space="preserve"> to fill th</w:t>
      </w:r>
      <w:r w:rsidR="00EA7D49" w:rsidRPr="001E5CCD">
        <w:rPr>
          <w:rFonts w:ascii="Arial" w:hAnsi="Arial" w:cs="Arial"/>
        </w:rPr>
        <w:t xml:space="preserve">e remainder of this term.  When this term is ended, the Delegate who filled the slot may be elected </w:t>
      </w:r>
      <w:r w:rsidR="00B21CF8">
        <w:rPr>
          <w:rFonts w:ascii="Arial" w:hAnsi="Arial" w:cs="Arial"/>
        </w:rPr>
        <w:t>for additional terms</w:t>
      </w:r>
      <w:r w:rsidR="00112280">
        <w:rPr>
          <w:rFonts w:ascii="Arial" w:hAnsi="Arial" w:cs="Arial"/>
        </w:rPr>
        <w:t>.</w:t>
      </w:r>
    </w:p>
    <w:p w:rsidR="00B26688" w:rsidRDefault="00917C97" w:rsidP="007F6E3F">
      <w:pPr>
        <w:pStyle w:val="ListParagraph"/>
        <w:numPr>
          <w:ilvl w:val="0"/>
          <w:numId w:val="1"/>
        </w:numPr>
        <w:spacing w:after="0" w:line="360" w:lineRule="auto"/>
        <w:rPr>
          <w:rFonts w:ascii="Arial" w:hAnsi="Arial" w:cs="Arial"/>
        </w:rPr>
      </w:pPr>
      <w:r w:rsidRPr="00112280">
        <w:rPr>
          <w:rFonts w:ascii="Arial" w:hAnsi="Arial" w:cs="Arial"/>
        </w:rPr>
        <w:t xml:space="preserve">Delegate slots can be </w:t>
      </w:r>
      <w:r w:rsidRPr="00112280">
        <w:rPr>
          <w:rFonts w:ascii="Arial" w:hAnsi="Arial" w:cs="Arial"/>
          <w:u w:val="single"/>
        </w:rPr>
        <w:t>filled by ELECTION</w:t>
      </w:r>
      <w:r w:rsidRPr="00112280">
        <w:rPr>
          <w:rFonts w:ascii="Arial" w:hAnsi="Arial" w:cs="Arial"/>
        </w:rPr>
        <w:t xml:space="preserve"> by the Service Unit only – </w:t>
      </w:r>
      <w:r w:rsidRPr="00112280">
        <w:rPr>
          <w:rFonts w:ascii="Arial" w:hAnsi="Arial" w:cs="Arial"/>
          <w:u w:val="single"/>
        </w:rPr>
        <w:t>delegates cannot be appointed or just volunteer</w:t>
      </w:r>
      <w:r w:rsidR="00674746" w:rsidRPr="00112280">
        <w:rPr>
          <w:rFonts w:ascii="Arial" w:hAnsi="Arial" w:cs="Arial"/>
          <w:u w:val="single"/>
        </w:rPr>
        <w:t>.</w:t>
      </w:r>
      <w:r w:rsidR="00112280">
        <w:rPr>
          <w:rFonts w:ascii="Arial" w:hAnsi="Arial" w:cs="Arial"/>
        </w:rPr>
        <w:t xml:space="preserve">  This must be documented by Service Unit Meeting minutes.  </w:t>
      </w:r>
    </w:p>
    <w:p w:rsidR="00112280" w:rsidRDefault="00112280" w:rsidP="007F6E3F">
      <w:pPr>
        <w:pStyle w:val="ListParagraph"/>
        <w:numPr>
          <w:ilvl w:val="0"/>
          <w:numId w:val="1"/>
        </w:numPr>
        <w:spacing w:after="0" w:line="360" w:lineRule="auto"/>
        <w:rPr>
          <w:rFonts w:ascii="Arial" w:hAnsi="Arial" w:cs="Arial"/>
        </w:rPr>
      </w:pPr>
      <w:r>
        <w:rPr>
          <w:rFonts w:ascii="Arial" w:hAnsi="Arial" w:cs="Arial"/>
        </w:rPr>
        <w:t>Elected Service Unit Delegates are required to have an email address as this is the way information is disseminated to Delegates.  In cases where family members share one email address, it is up to family members to be sure all Delegates receive the information.</w:t>
      </w:r>
    </w:p>
    <w:p w:rsidR="001412D7" w:rsidRPr="001412D7" w:rsidRDefault="001412D7" w:rsidP="001412D7">
      <w:pPr>
        <w:spacing w:after="0" w:line="360" w:lineRule="auto"/>
        <w:rPr>
          <w:rFonts w:ascii="Arial" w:hAnsi="Arial" w:cs="Arial"/>
        </w:rPr>
      </w:pPr>
    </w:p>
    <w:p w:rsidR="007F6E3F" w:rsidRPr="001E5CCD" w:rsidRDefault="007F6E3F" w:rsidP="007F6E3F">
      <w:pPr>
        <w:spacing w:after="0"/>
        <w:rPr>
          <w:rFonts w:ascii="Arial" w:hAnsi="Arial" w:cs="Arial"/>
        </w:rPr>
      </w:pPr>
    </w:p>
    <w:sectPr w:rsidR="007F6E3F" w:rsidRPr="001E5CCD" w:rsidSect="009E7399">
      <w:pgSz w:w="12240" w:h="15840" w:code="1"/>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6F" w:rsidRDefault="00F91A6F" w:rsidP="00F91A6F">
      <w:pPr>
        <w:spacing w:after="0" w:line="240" w:lineRule="auto"/>
      </w:pPr>
      <w:r>
        <w:separator/>
      </w:r>
    </w:p>
  </w:endnote>
  <w:endnote w:type="continuationSeparator" w:id="0">
    <w:p w:rsidR="00F91A6F" w:rsidRDefault="00F91A6F" w:rsidP="00F9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6F" w:rsidRDefault="00F91A6F" w:rsidP="00F91A6F">
      <w:pPr>
        <w:spacing w:after="0" w:line="240" w:lineRule="auto"/>
      </w:pPr>
      <w:r>
        <w:separator/>
      </w:r>
    </w:p>
  </w:footnote>
  <w:footnote w:type="continuationSeparator" w:id="0">
    <w:p w:rsidR="00F91A6F" w:rsidRDefault="00F91A6F" w:rsidP="00F91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09C3"/>
    <w:multiLevelType w:val="hybridMultilevel"/>
    <w:tmpl w:val="4594A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4518D"/>
    <w:multiLevelType w:val="hybridMultilevel"/>
    <w:tmpl w:val="C7A69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B2"/>
    <w:rsid w:val="00112280"/>
    <w:rsid w:val="00127BD2"/>
    <w:rsid w:val="001412D7"/>
    <w:rsid w:val="00193D0D"/>
    <w:rsid w:val="001E5CCD"/>
    <w:rsid w:val="003217AE"/>
    <w:rsid w:val="003A1508"/>
    <w:rsid w:val="00411820"/>
    <w:rsid w:val="00440527"/>
    <w:rsid w:val="004444B4"/>
    <w:rsid w:val="004B46D0"/>
    <w:rsid w:val="0060201E"/>
    <w:rsid w:val="00674746"/>
    <w:rsid w:val="00707DB2"/>
    <w:rsid w:val="00731921"/>
    <w:rsid w:val="007F6E3F"/>
    <w:rsid w:val="00812B22"/>
    <w:rsid w:val="008C1326"/>
    <w:rsid w:val="00917C97"/>
    <w:rsid w:val="009C345B"/>
    <w:rsid w:val="009E7399"/>
    <w:rsid w:val="00AA72D5"/>
    <w:rsid w:val="00AB6DD4"/>
    <w:rsid w:val="00B21CF8"/>
    <w:rsid w:val="00B26688"/>
    <w:rsid w:val="00C00FE2"/>
    <w:rsid w:val="00CB443C"/>
    <w:rsid w:val="00DB31CC"/>
    <w:rsid w:val="00DC15BA"/>
    <w:rsid w:val="00DE2883"/>
    <w:rsid w:val="00E77621"/>
    <w:rsid w:val="00EA7D49"/>
    <w:rsid w:val="00ED7E3F"/>
    <w:rsid w:val="00F9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B58C"/>
  <w15:docId w15:val="{C23BE005-5987-470C-BD0E-6A7F5B38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E3F"/>
    <w:pPr>
      <w:ind w:left="720"/>
      <w:contextualSpacing/>
    </w:pPr>
  </w:style>
  <w:style w:type="paragraph" w:styleId="Header">
    <w:name w:val="header"/>
    <w:basedOn w:val="Normal"/>
    <w:link w:val="HeaderChar"/>
    <w:uiPriority w:val="99"/>
    <w:unhideWhenUsed/>
    <w:rsid w:val="00F9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A6F"/>
  </w:style>
  <w:style w:type="paragraph" w:styleId="Footer">
    <w:name w:val="footer"/>
    <w:basedOn w:val="Normal"/>
    <w:link w:val="FooterChar"/>
    <w:uiPriority w:val="99"/>
    <w:unhideWhenUsed/>
    <w:rsid w:val="00F9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A6F"/>
  </w:style>
  <w:style w:type="paragraph" w:styleId="BalloonText">
    <w:name w:val="Balloon Text"/>
    <w:basedOn w:val="Normal"/>
    <w:link w:val="BalloonTextChar"/>
    <w:uiPriority w:val="99"/>
    <w:semiHidden/>
    <w:unhideWhenUsed/>
    <w:rsid w:val="009E7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399"/>
    <w:rPr>
      <w:rFonts w:ascii="Segoe UI" w:hAnsi="Segoe UI" w:cs="Segoe UI"/>
      <w:sz w:val="18"/>
      <w:szCs w:val="18"/>
    </w:rPr>
  </w:style>
  <w:style w:type="character" w:styleId="Hyperlink">
    <w:name w:val="Hyperlink"/>
    <w:basedOn w:val="DefaultParagraphFont"/>
    <w:uiPriority w:val="99"/>
    <w:unhideWhenUsed/>
    <w:rsid w:val="00C00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splund@gssc-m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Karon Pilgrim</dc:creator>
  <cp:lastModifiedBy>Tammy Asplund</cp:lastModifiedBy>
  <cp:revision>8</cp:revision>
  <cp:lastPrinted>2019-09-24T14:54:00Z</cp:lastPrinted>
  <dcterms:created xsi:type="dcterms:W3CDTF">2019-09-24T13:37:00Z</dcterms:created>
  <dcterms:modified xsi:type="dcterms:W3CDTF">2020-09-22T17:19:00Z</dcterms:modified>
</cp:coreProperties>
</file>